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F611FD" w:rsidR="005464CE" w:rsidRDefault="00000000">
      <w:pPr>
        <w:rPr>
          <w:b/>
        </w:rPr>
      </w:pPr>
      <w:r>
        <w:rPr>
          <w:b/>
        </w:rPr>
        <w:t>SMS PAC</w:t>
      </w:r>
      <w:r w:rsidR="004F4AB2">
        <w:rPr>
          <w:b/>
        </w:rPr>
        <w:t xml:space="preserve"> </w:t>
      </w:r>
      <w:r>
        <w:rPr>
          <w:b/>
        </w:rPr>
        <w:t xml:space="preserve">Meeting minutes </w:t>
      </w:r>
    </w:p>
    <w:p w14:paraId="00000002" w14:textId="377E9FC6" w:rsidR="005464CE" w:rsidRDefault="00190B7F">
      <w:pPr>
        <w:rPr>
          <w:b/>
        </w:rPr>
      </w:pPr>
      <w:r>
        <w:rPr>
          <w:b/>
        </w:rPr>
        <w:t>September 17</w:t>
      </w:r>
      <w:r w:rsidR="00E12E95">
        <w:rPr>
          <w:b/>
        </w:rPr>
        <w:t>, 2025</w:t>
      </w:r>
      <w:r w:rsidR="009B3259">
        <w:rPr>
          <w:b/>
        </w:rPr>
        <w:t>, 6 p.m.</w:t>
      </w:r>
    </w:p>
    <w:p w14:paraId="00000003" w14:textId="69B984BF" w:rsidR="005464CE" w:rsidRDefault="004F4AB2">
      <w:pPr>
        <w:rPr>
          <w:b/>
        </w:rPr>
      </w:pPr>
      <w:r>
        <w:rPr>
          <w:b/>
        </w:rPr>
        <w:t xml:space="preserve">SMS </w:t>
      </w:r>
      <w:r w:rsidR="00E12E95">
        <w:rPr>
          <w:b/>
        </w:rPr>
        <w:t>Staff room</w:t>
      </w:r>
    </w:p>
    <w:p w14:paraId="00000004" w14:textId="77777777" w:rsidR="005464CE" w:rsidRDefault="005464CE">
      <w:pPr>
        <w:rPr>
          <w:b/>
        </w:rPr>
      </w:pPr>
    </w:p>
    <w:p w14:paraId="00000005" w14:textId="77777777" w:rsidR="005464CE" w:rsidRDefault="00000000">
      <w:pPr>
        <w:rPr>
          <w:b/>
        </w:rPr>
      </w:pPr>
      <w:r>
        <w:rPr>
          <w:b/>
        </w:rPr>
        <w:t>In Attendance:</w:t>
      </w:r>
    </w:p>
    <w:p w14:paraId="0F1485C4" w14:textId="26C2AF99" w:rsidR="00E12E95" w:rsidRPr="00E8199D" w:rsidRDefault="00190B7F">
      <w:r>
        <w:t>AJ Neufeld (principal)</w:t>
      </w:r>
      <w:r w:rsidR="00000000" w:rsidRPr="008148A4">
        <w:t xml:space="preserve">, </w:t>
      </w:r>
      <w:r>
        <w:t xml:space="preserve">Dean </w:t>
      </w:r>
      <w:proofErr w:type="spellStart"/>
      <w:r>
        <w:t>Harde</w:t>
      </w:r>
      <w:r w:rsidR="000579D8">
        <w:t>r</w:t>
      </w:r>
      <w:r>
        <w:t>n</w:t>
      </w:r>
      <w:proofErr w:type="spellEnd"/>
      <w:r>
        <w:t xml:space="preserve"> (vice-principal), </w:t>
      </w:r>
      <w:r w:rsidR="00861DFC">
        <w:t xml:space="preserve">Jessica </w:t>
      </w:r>
      <w:r w:rsidR="00503821">
        <w:t>Mac</w:t>
      </w:r>
      <w:r w:rsidR="00694255">
        <w:t>C</w:t>
      </w:r>
      <w:r w:rsidR="00503821">
        <w:t>lure</w:t>
      </w:r>
      <w:r>
        <w:t xml:space="preserve"> (teacher-PAC liaison)</w:t>
      </w:r>
      <w:r w:rsidR="00503821">
        <w:t>,</w:t>
      </w:r>
      <w:r w:rsidR="00000000" w:rsidRPr="008148A4">
        <w:t xml:space="preserve"> Heather Flynn</w:t>
      </w:r>
      <w:r>
        <w:t xml:space="preserve"> (PAC co-chair)</w:t>
      </w:r>
      <w:r w:rsidR="00000000" w:rsidRPr="008148A4">
        <w:t xml:space="preserve">, </w:t>
      </w:r>
      <w:r w:rsidR="00E8199D">
        <w:t>É</w:t>
      </w:r>
      <w:r w:rsidR="00E8199D" w:rsidRPr="008148A4">
        <w:t>ri</w:t>
      </w:r>
      <w:r w:rsidR="00E8199D">
        <w:t>c</w:t>
      </w:r>
      <w:r w:rsidR="00E8199D" w:rsidRPr="008148A4">
        <w:t>a Ruka</w:t>
      </w:r>
      <w:r w:rsidR="00E8199D">
        <w:t xml:space="preserve"> (PAC co-chair), Brett Siemens, </w:t>
      </w:r>
      <w:r w:rsidR="003770FA">
        <w:t xml:space="preserve">Amanda Winters, </w:t>
      </w:r>
      <w:r>
        <w:t>Charissa Martin</w:t>
      </w:r>
      <w:r w:rsidR="00246EFC">
        <w:t xml:space="preserve">, </w:t>
      </w:r>
      <w:r>
        <w:t xml:space="preserve">Liz Wight, </w:t>
      </w:r>
      <w:r w:rsidR="00000000" w:rsidRPr="008148A4">
        <w:t>Becky Roman</w:t>
      </w:r>
      <w:r w:rsidR="00B80D18">
        <w:t xml:space="preserve"> (recorder)</w:t>
      </w:r>
    </w:p>
    <w:p w14:paraId="162E9CE5" w14:textId="77777777" w:rsidR="00246EFC" w:rsidRPr="00246EFC" w:rsidRDefault="00246EFC">
      <w:pPr>
        <w:rPr>
          <w:bCs/>
        </w:rPr>
      </w:pPr>
    </w:p>
    <w:p w14:paraId="00000008" w14:textId="6A0A070C" w:rsidR="005464CE" w:rsidRPr="00EC638C" w:rsidRDefault="00190B7F" w:rsidP="00EC638C">
      <w:pPr>
        <w:pStyle w:val="ListParagraph"/>
        <w:numPr>
          <w:ilvl w:val="0"/>
          <w:numId w:val="16"/>
        </w:numPr>
        <w:rPr>
          <w:b/>
        </w:rPr>
      </w:pPr>
      <w:r>
        <w:rPr>
          <w:b/>
        </w:rPr>
        <w:t>Round table introductions</w:t>
      </w:r>
    </w:p>
    <w:p w14:paraId="58FED905" w14:textId="4A36EB08" w:rsidR="002B45C6" w:rsidRDefault="00190B7F" w:rsidP="009B3259">
      <w:pPr>
        <w:pStyle w:val="ListParagraph"/>
        <w:numPr>
          <w:ilvl w:val="0"/>
          <w:numId w:val="17"/>
        </w:numPr>
      </w:pPr>
      <w:r>
        <w:t>Those in attendance introduced themselves.</w:t>
      </w:r>
    </w:p>
    <w:p w14:paraId="30D66F8B" w14:textId="77777777" w:rsidR="0062568B" w:rsidRDefault="0062568B" w:rsidP="00EC638C">
      <w:pPr>
        <w:pStyle w:val="ListParagraph"/>
        <w:ind w:left="1080"/>
      </w:pPr>
    </w:p>
    <w:p w14:paraId="0000000D" w14:textId="6BBD2E80" w:rsidR="005464CE" w:rsidRPr="00EC638C" w:rsidRDefault="00190B7F" w:rsidP="00EC638C">
      <w:pPr>
        <w:pStyle w:val="ListParagraph"/>
        <w:numPr>
          <w:ilvl w:val="0"/>
          <w:numId w:val="16"/>
        </w:numPr>
        <w:rPr>
          <w:b/>
        </w:rPr>
      </w:pPr>
      <w:r>
        <w:rPr>
          <w:b/>
        </w:rPr>
        <w:t>Principal’s</w:t>
      </w:r>
      <w:r w:rsidR="00EC638C" w:rsidRPr="00EC638C">
        <w:rPr>
          <w:b/>
        </w:rPr>
        <w:t xml:space="preserve"> report</w:t>
      </w:r>
    </w:p>
    <w:p w14:paraId="2255ED9E" w14:textId="087962C1" w:rsidR="00062778" w:rsidRDefault="00190B7F" w:rsidP="00861DFC">
      <w:pPr>
        <w:pStyle w:val="ListParagraph"/>
        <w:numPr>
          <w:ilvl w:val="0"/>
          <w:numId w:val="19"/>
        </w:numPr>
      </w:pPr>
      <w:r>
        <w:t>Good start to 25/26 school year.</w:t>
      </w:r>
    </w:p>
    <w:p w14:paraId="0B97EF9B" w14:textId="07B71425" w:rsidR="00190B7F" w:rsidRDefault="00190B7F" w:rsidP="00861DFC">
      <w:pPr>
        <w:pStyle w:val="ListParagraph"/>
        <w:numPr>
          <w:ilvl w:val="0"/>
          <w:numId w:val="19"/>
        </w:numPr>
      </w:pPr>
      <w:r>
        <w:t>632 students, with three more on the way (about 30 more than projected)</w:t>
      </w:r>
    </w:p>
    <w:p w14:paraId="4B0E5CF7" w14:textId="51334599" w:rsidR="00190B7F" w:rsidRDefault="00190B7F" w:rsidP="00861DFC">
      <w:pPr>
        <w:pStyle w:val="ListParagraph"/>
        <w:numPr>
          <w:ilvl w:val="0"/>
          <w:numId w:val="19"/>
        </w:numPr>
      </w:pPr>
      <w:r>
        <w:t>Pathways is a new initiative – it is a numeracy and literacy program that targets students with gaps in their learning. About 120 students are receiving this support</w:t>
      </w:r>
      <w:r w:rsidR="00F57BB5">
        <w:t xml:space="preserve"> currently, with end-of-term evaluations to see whether continued participation is needed.</w:t>
      </w:r>
    </w:p>
    <w:p w14:paraId="4EB168E6" w14:textId="6CAF32DC" w:rsidR="00190B7F" w:rsidRDefault="00190B7F" w:rsidP="00861DFC">
      <w:pPr>
        <w:pStyle w:val="ListParagraph"/>
        <w:numPr>
          <w:ilvl w:val="0"/>
          <w:numId w:val="19"/>
        </w:numPr>
      </w:pPr>
      <w:r>
        <w:t>Strong Connections recommendations are</w:t>
      </w:r>
      <w:r w:rsidR="00E8199D">
        <w:t xml:space="preserve"> getting underway.</w:t>
      </w:r>
    </w:p>
    <w:p w14:paraId="079EDF98" w14:textId="4F110308" w:rsidR="000579D8" w:rsidRDefault="00E8199D" w:rsidP="000579D8">
      <w:pPr>
        <w:pStyle w:val="ListParagraph"/>
        <w:numPr>
          <w:ilvl w:val="0"/>
          <w:numId w:val="19"/>
        </w:numPr>
      </w:pPr>
      <w:r>
        <w:t xml:space="preserve">Upcoming events: orange shirt day event </w:t>
      </w:r>
      <w:r w:rsidR="000579D8">
        <w:t xml:space="preserve">at the Southeast Event Centre </w:t>
      </w:r>
      <w:r>
        <w:t>this Friday</w:t>
      </w:r>
      <w:r w:rsidR="000579D8">
        <w:t xml:space="preserve"> (SMS will take about 50 grade 7 and 8 students to participate in this event)</w:t>
      </w:r>
      <w:r>
        <w:t xml:space="preserve">, </w:t>
      </w:r>
      <w:r w:rsidR="000579D8">
        <w:t>orange shirt day will be recognized at the school on Sept 29 (there will be activities throughout the week in students’ homerooms)</w:t>
      </w:r>
    </w:p>
    <w:p w14:paraId="6547EBF0" w14:textId="65265CB3" w:rsidR="000579D8" w:rsidRDefault="000579D8" w:rsidP="000579D8">
      <w:pPr>
        <w:pStyle w:val="ListParagraph"/>
        <w:numPr>
          <w:ilvl w:val="0"/>
          <w:numId w:val="19"/>
        </w:numPr>
      </w:pPr>
      <w:r>
        <w:t>Athletics: cross-country</w:t>
      </w:r>
      <w:r w:rsidR="003F482D">
        <w:t xml:space="preserve"> and </w:t>
      </w:r>
      <w:r>
        <w:t>volleyball</w:t>
      </w:r>
      <w:r w:rsidR="003F482D">
        <w:t xml:space="preserve"> are up and running.</w:t>
      </w:r>
    </w:p>
    <w:p w14:paraId="406B68D1" w14:textId="50CD8D27" w:rsidR="003F482D" w:rsidRDefault="003F482D" w:rsidP="000579D8">
      <w:pPr>
        <w:pStyle w:val="ListParagraph"/>
        <w:numPr>
          <w:ilvl w:val="0"/>
          <w:numId w:val="19"/>
        </w:numPr>
      </w:pPr>
      <w:r>
        <w:t>Peak of the Market fundraiser is upcoming:</w:t>
      </w:r>
    </w:p>
    <w:p w14:paraId="1F19425F" w14:textId="38163855" w:rsidR="003F482D" w:rsidRDefault="003F482D" w:rsidP="000579D8">
      <w:pPr>
        <w:pStyle w:val="ListParagraph"/>
        <w:numPr>
          <w:ilvl w:val="0"/>
          <w:numId w:val="19"/>
        </w:numPr>
      </w:pPr>
      <w:r>
        <w:t>Fundraising will run October 1</w:t>
      </w:r>
      <w:r w:rsidR="00DC1B97">
        <w:t>–</w:t>
      </w:r>
      <w:r>
        <w:t>17; radio interview on Sept 25 with Cornie Rempel to give the community a heads-up</w:t>
      </w:r>
    </w:p>
    <w:p w14:paraId="7ED75B44" w14:textId="14B4DFE9" w:rsidR="00F64382" w:rsidRDefault="003F482D" w:rsidP="00F64382">
      <w:pPr>
        <w:pStyle w:val="ListParagraph"/>
        <w:numPr>
          <w:ilvl w:val="0"/>
          <w:numId w:val="19"/>
        </w:numPr>
      </w:pPr>
      <w:r>
        <w:t xml:space="preserve">Hoping PAC volunteers can come in the morning to count money: </w:t>
      </w:r>
      <w:r w:rsidRPr="003F482D">
        <w:rPr>
          <w:b/>
          <w:bCs/>
        </w:rPr>
        <w:t>Becky will put together a Sign-Up Genius asking for parent volunteers.</w:t>
      </w:r>
      <w:r>
        <w:t xml:space="preserve"> Any volunteers will need to have their volunteer paperwork done. Timeline is about 8:45–10 a</w:t>
      </w:r>
      <w:r w:rsidR="00DC1B97">
        <w:t>.</w:t>
      </w:r>
      <w:r>
        <w:t>m.</w:t>
      </w:r>
      <w:r w:rsidR="00F64382">
        <w:t xml:space="preserve"> Pick-up dates will be Oct 2</w:t>
      </w:r>
      <w:r w:rsidR="003F32DE">
        <w:t>9</w:t>
      </w:r>
      <w:r w:rsidR="00F64382">
        <w:t xml:space="preserve"> and </w:t>
      </w:r>
      <w:r w:rsidR="003F32DE">
        <w:t>30</w:t>
      </w:r>
      <w:r w:rsidR="00F64382">
        <w:t xml:space="preserve"> during the evening (4:30–7 p</w:t>
      </w:r>
      <w:r w:rsidR="00DC1B97">
        <w:t>.</w:t>
      </w:r>
      <w:r w:rsidR="00F64382">
        <w:t>m</w:t>
      </w:r>
      <w:r w:rsidR="00DC1B97">
        <w:t>.</w:t>
      </w:r>
      <w:r w:rsidR="00F64382">
        <w:t>).</w:t>
      </w:r>
      <w:r w:rsidR="00DC1B97">
        <w:t xml:space="preserve"> </w:t>
      </w:r>
      <w:r w:rsidR="00DC1B97" w:rsidRPr="00DC1B97">
        <w:rPr>
          <w:b/>
          <w:bCs/>
        </w:rPr>
        <w:t xml:space="preserve">Charissa will </w:t>
      </w:r>
      <w:r w:rsidR="00DC1B97">
        <w:rPr>
          <w:b/>
          <w:bCs/>
        </w:rPr>
        <w:t>also highlight on</w:t>
      </w:r>
      <w:r w:rsidR="00DC1B97" w:rsidRPr="00DC1B97">
        <w:rPr>
          <w:b/>
          <w:bCs/>
        </w:rPr>
        <w:t xml:space="preserve"> social media.</w:t>
      </w:r>
    </w:p>
    <w:p w14:paraId="2B501B1F" w14:textId="7B1E680D" w:rsidR="00F64382" w:rsidRDefault="00F64382" w:rsidP="00F64382">
      <w:pPr>
        <w:pStyle w:val="ListParagraph"/>
        <w:numPr>
          <w:ilvl w:val="0"/>
          <w:numId w:val="19"/>
        </w:numPr>
      </w:pPr>
      <w:r>
        <w:t>School goals for the year: social/emotional regulation, literacy, critical/flexible thinking in numeracy, respect, celebrate diversity</w:t>
      </w:r>
    </w:p>
    <w:p w14:paraId="5C9C6E91" w14:textId="7B5C318D" w:rsidR="00F64382" w:rsidRDefault="001C3A15" w:rsidP="00F64382">
      <w:pPr>
        <w:pStyle w:val="ListParagraph"/>
        <w:numPr>
          <w:ilvl w:val="0"/>
          <w:numId w:val="19"/>
        </w:numPr>
      </w:pPr>
      <w:r>
        <w:t>Question to consider for next meeting: February activity day (original purpose was to provide something for other grades to do while grade 9s wrote exams). Many of the activities are quite expensive, and participation has been around 60% of the student population.</w:t>
      </w:r>
      <w:r w:rsidR="005B1ECE">
        <w:t xml:space="preserve"> Do we need to continue to offer this activity day? There is another activity day already at the end of the year.</w:t>
      </w:r>
      <w:r w:rsidR="00115F2C">
        <w:t xml:space="preserve"> Are there alternatives to consider? Yes, Days of Wonder gives opportunity for teachers to introduce students to something they love. It would be a sign-up activity, with priority going to the grade 8 students.</w:t>
      </w:r>
      <w:r w:rsidR="00D45E47">
        <w:t xml:space="preserve"> That would kick off in the second half of the year. This will happen whether the February activity day happens or not.</w:t>
      </w:r>
    </w:p>
    <w:p w14:paraId="0D03A8FB" w14:textId="77777777" w:rsidR="00D45E47" w:rsidRDefault="00D45E47" w:rsidP="00D45E47">
      <w:pPr>
        <w:pStyle w:val="ListParagraph"/>
        <w:ind w:left="1149"/>
      </w:pPr>
    </w:p>
    <w:p w14:paraId="1178859E" w14:textId="5543EC3E" w:rsidR="00EC638C" w:rsidRPr="00EC638C" w:rsidRDefault="00EC638C" w:rsidP="00EC638C">
      <w:pPr>
        <w:ind w:left="360"/>
        <w:rPr>
          <w:b/>
        </w:rPr>
      </w:pPr>
      <w:r w:rsidRPr="00EC638C">
        <w:rPr>
          <w:b/>
        </w:rPr>
        <w:t>3.</w:t>
      </w:r>
      <w:r>
        <w:rPr>
          <w:b/>
        </w:rPr>
        <w:tab/>
      </w:r>
      <w:r w:rsidR="00D45E47">
        <w:rPr>
          <w:b/>
        </w:rPr>
        <w:t>Financial report:</w:t>
      </w:r>
    </w:p>
    <w:p w14:paraId="136BB78C" w14:textId="77777777" w:rsidR="00D45E47" w:rsidRDefault="00EC638C" w:rsidP="00EB1D79">
      <w:pPr>
        <w:ind w:left="1134" w:hanging="425"/>
      </w:pPr>
      <w:r>
        <w:t>a.</w:t>
      </w:r>
      <w:r>
        <w:tab/>
      </w:r>
      <w:r w:rsidR="00D45E47">
        <w:t>Treasurer role is currently vacant, but Heather is serving as treasurer in the meantime.</w:t>
      </w:r>
    </w:p>
    <w:p w14:paraId="285E2581" w14:textId="5D300769" w:rsidR="00D45E47" w:rsidRDefault="00D45E47" w:rsidP="00EB1D79">
      <w:pPr>
        <w:ind w:left="1134" w:hanging="425"/>
      </w:pPr>
      <w:r>
        <w:t>b.</w:t>
      </w:r>
      <w:r>
        <w:tab/>
        <w:t>Our current account balance is $3,162.08. We pay $3/month for paper statements. Let’s consider (</w:t>
      </w:r>
      <w:proofErr w:type="gramStart"/>
      <w:r>
        <w:t>at a later date</w:t>
      </w:r>
      <w:proofErr w:type="gramEnd"/>
      <w:r>
        <w:t>) whether we want to continue this.</w:t>
      </w:r>
    </w:p>
    <w:p w14:paraId="0DFD396B" w14:textId="70603B46" w:rsidR="00D45E47" w:rsidRDefault="00D45E47" w:rsidP="00EB1D79">
      <w:pPr>
        <w:ind w:left="1134" w:hanging="425"/>
      </w:pPr>
      <w:r>
        <w:t>c.</w:t>
      </w:r>
      <w:r>
        <w:tab/>
        <w:t>We are searching for details on the amount of PAC funds that SMS is holding.</w:t>
      </w:r>
    </w:p>
    <w:p w14:paraId="379E7F89" w14:textId="3BE15DAA" w:rsidR="00913B6D" w:rsidRDefault="00913B6D" w:rsidP="00EB1D79">
      <w:pPr>
        <w:ind w:left="1134" w:hanging="425"/>
      </w:pPr>
      <w:r>
        <w:t>d.</w:t>
      </w:r>
      <w:r>
        <w:tab/>
        <w:t>The current play structure was installed in spring 2019, so looking back over previous minutes to see how much may have been raised over time since then.</w:t>
      </w:r>
    </w:p>
    <w:p w14:paraId="103266EF" w14:textId="2BB48E18" w:rsidR="00A667BD" w:rsidRDefault="00A667BD" w:rsidP="004F3D55">
      <w:pPr>
        <w:ind w:left="1560" w:hanging="425"/>
      </w:pPr>
    </w:p>
    <w:p w14:paraId="51A7A5E0" w14:textId="18B78743" w:rsidR="00913B6D" w:rsidRPr="00EC638C" w:rsidRDefault="00913B6D" w:rsidP="00913B6D">
      <w:pPr>
        <w:ind w:left="360"/>
        <w:rPr>
          <w:b/>
        </w:rPr>
      </w:pPr>
      <w:r>
        <w:rPr>
          <w:b/>
        </w:rPr>
        <w:t>4</w:t>
      </w:r>
      <w:r w:rsidRPr="00EC638C">
        <w:rPr>
          <w:b/>
        </w:rPr>
        <w:t>.</w:t>
      </w:r>
      <w:r>
        <w:rPr>
          <w:b/>
        </w:rPr>
        <w:tab/>
      </w:r>
      <w:r>
        <w:rPr>
          <w:b/>
        </w:rPr>
        <w:t>Discussion items</w:t>
      </w:r>
      <w:r>
        <w:rPr>
          <w:b/>
        </w:rPr>
        <w:t>:</w:t>
      </w:r>
    </w:p>
    <w:p w14:paraId="279360F0" w14:textId="79071034" w:rsidR="00913B6D" w:rsidRDefault="00913B6D" w:rsidP="00913B6D">
      <w:pPr>
        <w:ind w:left="1134" w:hanging="425"/>
      </w:pPr>
      <w:r>
        <w:t>a.</w:t>
      </w:r>
      <w:r>
        <w:tab/>
      </w:r>
      <w:r>
        <w:t>PAC planning for 2025–2026 school year</w:t>
      </w:r>
      <w:r w:rsidR="003F32DE">
        <w:t>:</w:t>
      </w:r>
    </w:p>
    <w:p w14:paraId="0A1D58DE" w14:textId="77777777" w:rsidR="003F32DE" w:rsidRDefault="00913B6D" w:rsidP="003F32DE">
      <w:pPr>
        <w:ind w:left="1418" w:hanging="284"/>
        <w:rPr>
          <w:bCs/>
        </w:rPr>
      </w:pPr>
      <w:proofErr w:type="spellStart"/>
      <w:r>
        <w:rPr>
          <w:bCs/>
        </w:rPr>
        <w:t>i</w:t>
      </w:r>
      <w:proofErr w:type="spellEnd"/>
      <w:r>
        <w:rPr>
          <w:bCs/>
        </w:rPr>
        <w:t>.</w:t>
      </w:r>
      <w:r>
        <w:rPr>
          <w:bCs/>
        </w:rPr>
        <w:tab/>
        <w:t>Events to consider</w:t>
      </w:r>
      <w:r w:rsidR="003F32DE">
        <w:rPr>
          <w:bCs/>
        </w:rPr>
        <w:t>:</w:t>
      </w:r>
    </w:p>
    <w:p w14:paraId="347BFCDD" w14:textId="77777777" w:rsidR="003F32DE" w:rsidRDefault="003F32DE" w:rsidP="003F32DE">
      <w:pPr>
        <w:ind w:left="1701" w:hanging="283"/>
        <w:rPr>
          <w:bCs/>
        </w:rPr>
      </w:pPr>
      <w:r>
        <w:rPr>
          <w:bCs/>
        </w:rPr>
        <w:t>•</w:t>
      </w:r>
      <w:r>
        <w:rPr>
          <w:bCs/>
        </w:rPr>
        <w:tab/>
        <w:t xml:space="preserve">Staff appreciation: </w:t>
      </w:r>
      <w:r w:rsidR="00913B6D">
        <w:rPr>
          <w:bCs/>
        </w:rPr>
        <w:t>in the next three months</w:t>
      </w:r>
      <w:r w:rsidR="005463B4">
        <w:rPr>
          <w:bCs/>
        </w:rPr>
        <w:t>, major events are</w:t>
      </w:r>
      <w:r w:rsidR="00913B6D">
        <w:rPr>
          <w:bCs/>
        </w:rPr>
        <w:t xml:space="preserve"> </w:t>
      </w:r>
      <w:r w:rsidR="005463B4">
        <w:rPr>
          <w:bCs/>
        </w:rPr>
        <w:t>grade 7/8 band concert (Wednesday Nov 26; PAC presence would be good), winter learning expo (Thursday, Dec 4; a meal is appreciated on that night). It’s best to avoid using PAC funds for consumables; Sign-up Genius worked very well for staff appreciation last year; let’s use it again for putting together meals. We also want to plan for an all-staff appreciation</w:t>
      </w:r>
      <w:r w:rsidR="00336E7B">
        <w:rPr>
          <w:bCs/>
        </w:rPr>
        <w:t xml:space="preserve"> at some point.</w:t>
      </w:r>
      <w:r>
        <w:rPr>
          <w:bCs/>
        </w:rPr>
        <w:t xml:space="preserve"> </w:t>
      </w:r>
      <w:r w:rsidR="00336E7B">
        <w:rPr>
          <w:bCs/>
        </w:rPr>
        <w:t>Another upcoming event is the winter concert Thursday, Jan 29.</w:t>
      </w:r>
    </w:p>
    <w:p w14:paraId="217BC4C1" w14:textId="77777777" w:rsidR="003F32DE" w:rsidRDefault="003F32DE" w:rsidP="003F32DE">
      <w:pPr>
        <w:ind w:left="1701" w:hanging="283"/>
        <w:rPr>
          <w:bCs/>
        </w:rPr>
      </w:pPr>
      <w:r>
        <w:rPr>
          <w:bCs/>
        </w:rPr>
        <w:t>•</w:t>
      </w:r>
      <w:r>
        <w:rPr>
          <w:bCs/>
        </w:rPr>
        <w:tab/>
        <w:t xml:space="preserve">Canteen: </w:t>
      </w:r>
      <w:r w:rsidR="00336E7B">
        <w:rPr>
          <w:bCs/>
        </w:rPr>
        <w:t>The canteen is coming, along with Munch-a-Lunch</w:t>
      </w:r>
      <w:r>
        <w:rPr>
          <w:bCs/>
        </w:rPr>
        <w:t xml:space="preserve"> ordering.</w:t>
      </w:r>
    </w:p>
    <w:p w14:paraId="41D1506A" w14:textId="77777777" w:rsidR="003F32DE" w:rsidRDefault="003F32DE" w:rsidP="003F32DE">
      <w:pPr>
        <w:ind w:left="1701" w:hanging="283"/>
        <w:rPr>
          <w:bCs/>
        </w:rPr>
      </w:pPr>
      <w:r>
        <w:rPr>
          <w:bCs/>
        </w:rPr>
        <w:t>•</w:t>
      </w:r>
      <w:r>
        <w:rPr>
          <w:bCs/>
        </w:rPr>
        <w:tab/>
      </w:r>
      <w:r w:rsidR="00BB7CD9">
        <w:rPr>
          <w:bCs/>
        </w:rPr>
        <w:t>Winter clothing collection: it was used last year. We can ask for donations for any type of clothing; there are many families in need. Grade 7/8 band concert is a good evening to do a clothing drive, as well as learning expo evening.</w:t>
      </w:r>
    </w:p>
    <w:p w14:paraId="74268494" w14:textId="77777777" w:rsidR="003F32DE" w:rsidRDefault="003F32DE" w:rsidP="003F32DE">
      <w:pPr>
        <w:ind w:left="1701" w:hanging="283"/>
        <w:rPr>
          <w:bCs/>
        </w:rPr>
      </w:pPr>
      <w:r>
        <w:rPr>
          <w:bCs/>
        </w:rPr>
        <w:t>•</w:t>
      </w:r>
      <w:r>
        <w:rPr>
          <w:bCs/>
        </w:rPr>
        <w:tab/>
      </w:r>
      <w:r w:rsidR="00BB7CD9">
        <w:rPr>
          <w:bCs/>
        </w:rPr>
        <w:t>Fundraiser:</w:t>
      </w:r>
      <w:r>
        <w:rPr>
          <w:bCs/>
        </w:rPr>
        <w:t xml:space="preserve"> </w:t>
      </w:r>
      <w:r w:rsidR="00BB7CD9">
        <w:rPr>
          <w:bCs/>
        </w:rPr>
        <w:t>Heather put in an application to Manitoba Lotteries to run a 50/50 and we have been approved for an account.</w:t>
      </w:r>
      <w:r>
        <w:rPr>
          <w:bCs/>
        </w:rPr>
        <w:t xml:space="preserve"> </w:t>
      </w:r>
      <w:r w:rsidR="00BB7CD9">
        <w:rPr>
          <w:bCs/>
        </w:rPr>
        <w:t xml:space="preserve">Highest returns for fundraisers are walk-a-thon or read-a-thon, since the fundraiser is </w:t>
      </w:r>
      <w:r w:rsidR="00357C0C">
        <w:rPr>
          <w:bCs/>
        </w:rPr>
        <w:t>low cost</w:t>
      </w:r>
      <w:r w:rsidR="00BB7CD9">
        <w:rPr>
          <w:bCs/>
        </w:rPr>
        <w:t>.</w:t>
      </w:r>
    </w:p>
    <w:p w14:paraId="0B6E1A50" w14:textId="25F093EF" w:rsidR="003F32DE" w:rsidRDefault="00357C0C" w:rsidP="003F32DE">
      <w:pPr>
        <w:ind w:left="1701"/>
        <w:rPr>
          <w:bCs/>
        </w:rPr>
      </w:pPr>
      <w:r>
        <w:rPr>
          <w:bCs/>
        </w:rPr>
        <w:t>We will plan for the PAC fundraiser sometime in the spring.</w:t>
      </w:r>
    </w:p>
    <w:p w14:paraId="28B47F7F" w14:textId="29D3CAA6" w:rsidR="003F32DE" w:rsidRDefault="003F32DE" w:rsidP="003F32DE">
      <w:pPr>
        <w:ind w:left="1134" w:hanging="425"/>
      </w:pPr>
      <w:r>
        <w:t>b.</w:t>
      </w:r>
      <w:r>
        <w:tab/>
      </w:r>
      <w:r>
        <w:t xml:space="preserve">PAC </w:t>
      </w:r>
      <w:r>
        <w:t>meetings:</w:t>
      </w:r>
    </w:p>
    <w:p w14:paraId="47145B59" w14:textId="37E7BEBC" w:rsidR="003F32DE" w:rsidRDefault="00BB1B85" w:rsidP="003F32DE">
      <w:pPr>
        <w:ind w:left="1134" w:firstLine="1"/>
        <w:rPr>
          <w:bCs/>
        </w:rPr>
      </w:pPr>
      <w:r w:rsidRPr="003F32DE">
        <w:rPr>
          <w:bCs/>
        </w:rPr>
        <w:t>The school will make public the PAC meeting dates and send out reminders. We also need to do personal invitations to parents we know.</w:t>
      </w:r>
    </w:p>
    <w:p w14:paraId="3A411105" w14:textId="63A64F6E" w:rsidR="003F32DE" w:rsidRDefault="003F32DE" w:rsidP="003F32DE">
      <w:pPr>
        <w:ind w:left="1418" w:hanging="284"/>
        <w:rPr>
          <w:bCs/>
        </w:rPr>
      </w:pPr>
      <w:proofErr w:type="spellStart"/>
      <w:r w:rsidRPr="003F32DE">
        <w:rPr>
          <w:bCs/>
        </w:rPr>
        <w:t>i</w:t>
      </w:r>
      <w:proofErr w:type="spellEnd"/>
      <w:r w:rsidRPr="003F32DE">
        <w:rPr>
          <w:bCs/>
        </w:rPr>
        <w:t>.</w:t>
      </w:r>
      <w:r>
        <w:rPr>
          <w:bCs/>
        </w:rPr>
        <w:tab/>
        <w:t>AGM:</w:t>
      </w:r>
      <w:r w:rsidRPr="003F32DE">
        <w:rPr>
          <w:bCs/>
        </w:rPr>
        <w:t xml:space="preserve"> October 8, 2025, 6–7:30 p.m.</w:t>
      </w:r>
    </w:p>
    <w:p w14:paraId="295CE670" w14:textId="4D3D87E7" w:rsidR="003F32DE" w:rsidRPr="003F32DE" w:rsidRDefault="003F32DE" w:rsidP="003F32DE">
      <w:pPr>
        <w:ind w:left="1418" w:hanging="284"/>
        <w:rPr>
          <w:bCs/>
        </w:rPr>
      </w:pPr>
      <w:r>
        <w:rPr>
          <w:bCs/>
        </w:rPr>
        <w:t>ii.</w:t>
      </w:r>
      <w:r>
        <w:rPr>
          <w:bCs/>
        </w:rPr>
        <w:tab/>
        <w:t>Subsequent meetings will be the second Wednesday of the month, 6–7 p.m.</w:t>
      </w:r>
    </w:p>
    <w:p w14:paraId="30DC4220" w14:textId="77777777" w:rsidR="003F32DE" w:rsidRPr="003F32DE" w:rsidRDefault="003F32DE" w:rsidP="003F32DE"/>
    <w:p w14:paraId="387DEA19" w14:textId="21FA4B05" w:rsidR="00DC1B97" w:rsidRDefault="00DC1B97" w:rsidP="00DC1B97">
      <w:pPr>
        <w:ind w:left="360"/>
        <w:rPr>
          <w:b/>
        </w:rPr>
      </w:pPr>
      <w:r>
        <w:rPr>
          <w:b/>
        </w:rPr>
        <w:t>M/S Charissa/Amanda to table the remaining items for our next meeting. Carried</w:t>
      </w:r>
      <w:r>
        <w:rPr>
          <w:b/>
        </w:rPr>
        <w:t xml:space="preserve"> by show of hands</w:t>
      </w:r>
      <w:r>
        <w:rPr>
          <w:b/>
        </w:rPr>
        <w:t>.</w:t>
      </w:r>
    </w:p>
    <w:p w14:paraId="4D96FF35" w14:textId="77777777" w:rsidR="00DC1B97" w:rsidRDefault="00DC1B97" w:rsidP="00EC638C">
      <w:pPr>
        <w:ind w:left="360"/>
        <w:rPr>
          <w:b/>
        </w:rPr>
      </w:pPr>
    </w:p>
    <w:p w14:paraId="73F104B5" w14:textId="518A9C32" w:rsidR="001B7CED" w:rsidRDefault="00BB1B85" w:rsidP="00EC638C">
      <w:pPr>
        <w:ind w:left="360"/>
        <w:rPr>
          <w:b/>
        </w:rPr>
      </w:pPr>
      <w:r>
        <w:rPr>
          <w:b/>
        </w:rPr>
        <w:t>5</w:t>
      </w:r>
      <w:r w:rsidR="00EC638C" w:rsidRPr="00EC638C">
        <w:rPr>
          <w:b/>
        </w:rPr>
        <w:t>.</w:t>
      </w:r>
      <w:r w:rsidR="00EC638C">
        <w:rPr>
          <w:b/>
        </w:rPr>
        <w:tab/>
      </w:r>
      <w:r w:rsidR="001B7CED" w:rsidRPr="00EC638C">
        <w:rPr>
          <w:b/>
        </w:rPr>
        <w:t>Next meeting</w:t>
      </w:r>
      <w:r>
        <w:rPr>
          <w:b/>
        </w:rPr>
        <w:t>s</w:t>
      </w:r>
      <w:r w:rsidR="001B7CED" w:rsidRPr="00EC638C">
        <w:rPr>
          <w:b/>
        </w:rPr>
        <w:t>:</w:t>
      </w:r>
    </w:p>
    <w:p w14:paraId="1BD1C55D" w14:textId="5726644F" w:rsidR="00BB1B85" w:rsidRDefault="00BB1B85" w:rsidP="00DC1B97">
      <w:pPr>
        <w:ind w:left="709"/>
        <w:rPr>
          <w:b/>
        </w:rPr>
      </w:pPr>
      <w:r>
        <w:rPr>
          <w:b/>
        </w:rPr>
        <w:t>October 8</w:t>
      </w:r>
      <w:r w:rsidR="00DC1B97">
        <w:rPr>
          <w:b/>
        </w:rPr>
        <w:t>, 6–7:30 p.m.</w:t>
      </w:r>
      <w:r>
        <w:rPr>
          <w:b/>
        </w:rPr>
        <w:t xml:space="preserve"> – AGM</w:t>
      </w:r>
    </w:p>
    <w:p w14:paraId="36FD6D94" w14:textId="36843100" w:rsidR="00BB1B85" w:rsidRDefault="00DC1B97" w:rsidP="00DC1B97">
      <w:pPr>
        <w:ind w:left="709"/>
        <w:rPr>
          <w:b/>
        </w:rPr>
      </w:pPr>
      <w:r>
        <w:rPr>
          <w:b/>
        </w:rPr>
        <w:t>November 12,</w:t>
      </w:r>
      <w:r w:rsidR="00BB1B85">
        <w:rPr>
          <w:b/>
        </w:rPr>
        <w:t xml:space="preserve"> 6–7</w:t>
      </w:r>
      <w:r>
        <w:rPr>
          <w:b/>
        </w:rPr>
        <w:t xml:space="preserve"> p.m.</w:t>
      </w:r>
    </w:p>
    <w:p w14:paraId="6D94D400" w14:textId="77777777" w:rsidR="007C4314" w:rsidRDefault="007C4314" w:rsidP="00EC638C">
      <w:pPr>
        <w:ind w:left="360"/>
        <w:rPr>
          <w:b/>
        </w:rPr>
      </w:pPr>
    </w:p>
    <w:p w14:paraId="005C0FBA" w14:textId="088B13CB" w:rsidR="007C4314" w:rsidRDefault="007C4314" w:rsidP="00EC638C">
      <w:pPr>
        <w:ind w:left="360"/>
        <w:rPr>
          <w:b/>
        </w:rPr>
      </w:pPr>
      <w:r>
        <w:rPr>
          <w:b/>
        </w:rPr>
        <w:t>Meeting adjourned at 7:38 pm.</w:t>
      </w:r>
    </w:p>
    <w:sectPr w:rsidR="007C43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06"/>
    <w:multiLevelType w:val="hybridMultilevel"/>
    <w:tmpl w:val="C42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A56"/>
    <w:multiLevelType w:val="multilevel"/>
    <w:tmpl w:val="23026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53422F"/>
    <w:multiLevelType w:val="hybridMultilevel"/>
    <w:tmpl w:val="853E0534"/>
    <w:lvl w:ilvl="0" w:tplc="C0F62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25491"/>
    <w:multiLevelType w:val="hybridMultilevel"/>
    <w:tmpl w:val="FA9A8384"/>
    <w:lvl w:ilvl="0" w:tplc="5D644B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B15311"/>
    <w:multiLevelType w:val="multilevel"/>
    <w:tmpl w:val="67964E18"/>
    <w:styleLink w:val="CurrentList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D9F3D66"/>
    <w:multiLevelType w:val="multilevel"/>
    <w:tmpl w:val="7B4A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6B7233"/>
    <w:multiLevelType w:val="hybridMultilevel"/>
    <w:tmpl w:val="CA5A5386"/>
    <w:lvl w:ilvl="0" w:tplc="13AAB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615F0"/>
    <w:multiLevelType w:val="hybridMultilevel"/>
    <w:tmpl w:val="6576BB1E"/>
    <w:lvl w:ilvl="0" w:tplc="4770EC72">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21C36F03"/>
    <w:multiLevelType w:val="hybridMultilevel"/>
    <w:tmpl w:val="AF946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759CC"/>
    <w:multiLevelType w:val="hybridMultilevel"/>
    <w:tmpl w:val="79844DF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EB7443"/>
    <w:multiLevelType w:val="multilevel"/>
    <w:tmpl w:val="099AA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B57996"/>
    <w:multiLevelType w:val="multilevel"/>
    <w:tmpl w:val="A936F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6A573B"/>
    <w:multiLevelType w:val="hybridMultilevel"/>
    <w:tmpl w:val="D16A5D04"/>
    <w:lvl w:ilvl="0" w:tplc="566A8F9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784BA0"/>
    <w:multiLevelType w:val="hybridMultilevel"/>
    <w:tmpl w:val="67964E18"/>
    <w:lvl w:ilvl="0" w:tplc="2626D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5E5E76"/>
    <w:multiLevelType w:val="hybridMultilevel"/>
    <w:tmpl w:val="39F845E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317324"/>
    <w:multiLevelType w:val="hybridMultilevel"/>
    <w:tmpl w:val="DF00B5EA"/>
    <w:lvl w:ilvl="0" w:tplc="0CE88D1C">
      <w:start w:val="1"/>
      <w:numFmt w:val="lowerRoman"/>
      <w:lvlText w:val="%1."/>
      <w:lvlJc w:val="left"/>
      <w:pPr>
        <w:ind w:left="1974" w:hanging="8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67CE0CBA"/>
    <w:multiLevelType w:val="multilevel"/>
    <w:tmpl w:val="C420982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927766"/>
    <w:multiLevelType w:val="hybridMultilevel"/>
    <w:tmpl w:val="C382FF52"/>
    <w:lvl w:ilvl="0" w:tplc="421A4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7D7D59"/>
    <w:multiLevelType w:val="multilevel"/>
    <w:tmpl w:val="25D0E752"/>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2A065F"/>
    <w:multiLevelType w:val="hybridMultilevel"/>
    <w:tmpl w:val="D3BEDA6E"/>
    <w:lvl w:ilvl="0" w:tplc="45A43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54C91"/>
    <w:multiLevelType w:val="multilevel"/>
    <w:tmpl w:val="21D43CAC"/>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014C05"/>
    <w:multiLevelType w:val="hybridMultilevel"/>
    <w:tmpl w:val="1902DB68"/>
    <w:lvl w:ilvl="0" w:tplc="C5643936">
      <w:start w:val="1"/>
      <w:numFmt w:val="lowerLetter"/>
      <w:lvlText w:val="%1."/>
      <w:lvlJc w:val="left"/>
      <w:pPr>
        <w:ind w:left="1149" w:hanging="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F176C4D"/>
    <w:multiLevelType w:val="multilevel"/>
    <w:tmpl w:val="1AF6B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049067">
    <w:abstractNumId w:val="10"/>
  </w:num>
  <w:num w:numId="2" w16cid:durableId="53505850">
    <w:abstractNumId w:val="5"/>
  </w:num>
  <w:num w:numId="3" w16cid:durableId="154348585">
    <w:abstractNumId w:val="1"/>
  </w:num>
  <w:num w:numId="4" w16cid:durableId="1130367827">
    <w:abstractNumId w:val="11"/>
  </w:num>
  <w:num w:numId="5" w16cid:durableId="2115008965">
    <w:abstractNumId w:val="22"/>
  </w:num>
  <w:num w:numId="6" w16cid:durableId="51197524">
    <w:abstractNumId w:val="0"/>
  </w:num>
  <w:num w:numId="7" w16cid:durableId="676542878">
    <w:abstractNumId w:val="17"/>
  </w:num>
  <w:num w:numId="8" w16cid:durableId="1776246601">
    <w:abstractNumId w:val="12"/>
  </w:num>
  <w:num w:numId="9" w16cid:durableId="779837343">
    <w:abstractNumId w:val="19"/>
  </w:num>
  <w:num w:numId="10" w16cid:durableId="475295460">
    <w:abstractNumId w:val="2"/>
  </w:num>
  <w:num w:numId="11" w16cid:durableId="1457917518">
    <w:abstractNumId w:val="6"/>
  </w:num>
  <w:num w:numId="12" w16cid:durableId="1978336374">
    <w:abstractNumId w:val="16"/>
  </w:num>
  <w:num w:numId="13" w16cid:durableId="648368036">
    <w:abstractNumId w:val="14"/>
  </w:num>
  <w:num w:numId="14" w16cid:durableId="73432384">
    <w:abstractNumId w:val="18"/>
  </w:num>
  <w:num w:numId="15" w16cid:durableId="727067673">
    <w:abstractNumId w:val="20"/>
  </w:num>
  <w:num w:numId="16" w16cid:durableId="619066056">
    <w:abstractNumId w:val="8"/>
  </w:num>
  <w:num w:numId="17" w16cid:durableId="1418477915">
    <w:abstractNumId w:val="13"/>
  </w:num>
  <w:num w:numId="18" w16cid:durableId="1436247344">
    <w:abstractNumId w:val="3"/>
  </w:num>
  <w:num w:numId="19" w16cid:durableId="118841596">
    <w:abstractNumId w:val="21"/>
  </w:num>
  <w:num w:numId="20" w16cid:durableId="79642501">
    <w:abstractNumId w:val="4"/>
  </w:num>
  <w:num w:numId="21" w16cid:durableId="683896980">
    <w:abstractNumId w:val="9"/>
  </w:num>
  <w:num w:numId="22" w16cid:durableId="1276672168">
    <w:abstractNumId w:val="7"/>
  </w:num>
  <w:num w:numId="23" w16cid:durableId="692925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CE"/>
    <w:rsid w:val="00003943"/>
    <w:rsid w:val="000108F8"/>
    <w:rsid w:val="000264CF"/>
    <w:rsid w:val="000579D8"/>
    <w:rsid w:val="00062778"/>
    <w:rsid w:val="0006641B"/>
    <w:rsid w:val="00066A89"/>
    <w:rsid w:val="000D6654"/>
    <w:rsid w:val="000E7934"/>
    <w:rsid w:val="001005A7"/>
    <w:rsid w:val="00115D72"/>
    <w:rsid w:val="00115F2C"/>
    <w:rsid w:val="00183257"/>
    <w:rsid w:val="00184733"/>
    <w:rsid w:val="00190B7F"/>
    <w:rsid w:val="001B7CED"/>
    <w:rsid w:val="001C3A15"/>
    <w:rsid w:val="001D55AE"/>
    <w:rsid w:val="002157AB"/>
    <w:rsid w:val="00237CE6"/>
    <w:rsid w:val="00242D95"/>
    <w:rsid w:val="00246EFC"/>
    <w:rsid w:val="00283EC9"/>
    <w:rsid w:val="002B45C6"/>
    <w:rsid w:val="002D055E"/>
    <w:rsid w:val="002E307C"/>
    <w:rsid w:val="00305380"/>
    <w:rsid w:val="00336E7B"/>
    <w:rsid w:val="00357C0C"/>
    <w:rsid w:val="003672F5"/>
    <w:rsid w:val="003770FA"/>
    <w:rsid w:val="003A1874"/>
    <w:rsid w:val="003B5C76"/>
    <w:rsid w:val="003C7F0E"/>
    <w:rsid w:val="003F32DE"/>
    <w:rsid w:val="003F482D"/>
    <w:rsid w:val="00403140"/>
    <w:rsid w:val="00411935"/>
    <w:rsid w:val="00415ACD"/>
    <w:rsid w:val="00434E61"/>
    <w:rsid w:val="004A0767"/>
    <w:rsid w:val="004A7D62"/>
    <w:rsid w:val="004B5554"/>
    <w:rsid w:val="004F173D"/>
    <w:rsid w:val="004F1962"/>
    <w:rsid w:val="004F3D55"/>
    <w:rsid w:val="004F4117"/>
    <w:rsid w:val="004F4AB2"/>
    <w:rsid w:val="00503821"/>
    <w:rsid w:val="005038C7"/>
    <w:rsid w:val="005062B9"/>
    <w:rsid w:val="00535A86"/>
    <w:rsid w:val="005463B4"/>
    <w:rsid w:val="005464CE"/>
    <w:rsid w:val="00551C04"/>
    <w:rsid w:val="0055271B"/>
    <w:rsid w:val="0056749B"/>
    <w:rsid w:val="0056751A"/>
    <w:rsid w:val="005717AC"/>
    <w:rsid w:val="0057542C"/>
    <w:rsid w:val="00595F65"/>
    <w:rsid w:val="005A66DE"/>
    <w:rsid w:val="005B1ECE"/>
    <w:rsid w:val="005C758A"/>
    <w:rsid w:val="005E27EE"/>
    <w:rsid w:val="00604078"/>
    <w:rsid w:val="00611A3C"/>
    <w:rsid w:val="0062568B"/>
    <w:rsid w:val="00694255"/>
    <w:rsid w:val="006A607C"/>
    <w:rsid w:val="006D2255"/>
    <w:rsid w:val="007204B1"/>
    <w:rsid w:val="00721157"/>
    <w:rsid w:val="00740C8B"/>
    <w:rsid w:val="007645B2"/>
    <w:rsid w:val="0077248A"/>
    <w:rsid w:val="00794FF7"/>
    <w:rsid w:val="007B078C"/>
    <w:rsid w:val="007B65F1"/>
    <w:rsid w:val="007C4314"/>
    <w:rsid w:val="007C6814"/>
    <w:rsid w:val="007D3A6E"/>
    <w:rsid w:val="008148A4"/>
    <w:rsid w:val="00820AC4"/>
    <w:rsid w:val="00836E25"/>
    <w:rsid w:val="00854818"/>
    <w:rsid w:val="00861DFC"/>
    <w:rsid w:val="008701E5"/>
    <w:rsid w:val="00884A9C"/>
    <w:rsid w:val="00887E73"/>
    <w:rsid w:val="008948EF"/>
    <w:rsid w:val="008B5152"/>
    <w:rsid w:val="008D6F24"/>
    <w:rsid w:val="008F1C43"/>
    <w:rsid w:val="00913B6D"/>
    <w:rsid w:val="0092035F"/>
    <w:rsid w:val="00933B99"/>
    <w:rsid w:val="00937249"/>
    <w:rsid w:val="00954D86"/>
    <w:rsid w:val="009916FE"/>
    <w:rsid w:val="009B3259"/>
    <w:rsid w:val="009E10DF"/>
    <w:rsid w:val="009E12D0"/>
    <w:rsid w:val="009F4178"/>
    <w:rsid w:val="009F43F4"/>
    <w:rsid w:val="00A519D7"/>
    <w:rsid w:val="00A667BD"/>
    <w:rsid w:val="00A845C4"/>
    <w:rsid w:val="00A856C8"/>
    <w:rsid w:val="00AA4AAE"/>
    <w:rsid w:val="00AB6CFF"/>
    <w:rsid w:val="00B52375"/>
    <w:rsid w:val="00B60D1F"/>
    <w:rsid w:val="00B80D18"/>
    <w:rsid w:val="00B96B2E"/>
    <w:rsid w:val="00BB1B85"/>
    <w:rsid w:val="00BB7CD9"/>
    <w:rsid w:val="00BC08D9"/>
    <w:rsid w:val="00C051F1"/>
    <w:rsid w:val="00C412D7"/>
    <w:rsid w:val="00C5254F"/>
    <w:rsid w:val="00CA361F"/>
    <w:rsid w:val="00CD13BC"/>
    <w:rsid w:val="00CE3268"/>
    <w:rsid w:val="00D12D3A"/>
    <w:rsid w:val="00D20788"/>
    <w:rsid w:val="00D3007B"/>
    <w:rsid w:val="00D45E47"/>
    <w:rsid w:val="00D65708"/>
    <w:rsid w:val="00D65E9D"/>
    <w:rsid w:val="00D75E75"/>
    <w:rsid w:val="00D93CFC"/>
    <w:rsid w:val="00DC1B97"/>
    <w:rsid w:val="00DE6B62"/>
    <w:rsid w:val="00E07382"/>
    <w:rsid w:val="00E12E95"/>
    <w:rsid w:val="00E17ACE"/>
    <w:rsid w:val="00E51CDB"/>
    <w:rsid w:val="00E8199D"/>
    <w:rsid w:val="00EB1D79"/>
    <w:rsid w:val="00EC638C"/>
    <w:rsid w:val="00F17F14"/>
    <w:rsid w:val="00F27C7A"/>
    <w:rsid w:val="00F32DE5"/>
    <w:rsid w:val="00F4276E"/>
    <w:rsid w:val="00F47B82"/>
    <w:rsid w:val="00F50676"/>
    <w:rsid w:val="00F57BB5"/>
    <w:rsid w:val="00F6437E"/>
    <w:rsid w:val="00F64382"/>
    <w:rsid w:val="00F6545C"/>
    <w:rsid w:val="00F834B9"/>
    <w:rsid w:val="00F921C0"/>
    <w:rsid w:val="00FB69DD"/>
    <w:rsid w:val="00FF3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F32325"/>
  <w15:docId w15:val="{31DFCB16-1382-0842-A2F6-DC5D938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12E95"/>
    <w:pPr>
      <w:ind w:left="720"/>
      <w:contextualSpacing/>
    </w:pPr>
  </w:style>
  <w:style w:type="numbering" w:customStyle="1" w:styleId="CurrentList1">
    <w:name w:val="Current List1"/>
    <w:uiPriority w:val="99"/>
    <w:rsid w:val="00EC638C"/>
    <w:pPr>
      <w:numPr>
        <w:numId w:val="12"/>
      </w:numPr>
    </w:pPr>
  </w:style>
  <w:style w:type="numbering" w:customStyle="1" w:styleId="CurrentList2">
    <w:name w:val="Current List2"/>
    <w:uiPriority w:val="99"/>
    <w:rsid w:val="00EC638C"/>
    <w:pPr>
      <w:numPr>
        <w:numId w:val="14"/>
      </w:numPr>
    </w:pPr>
  </w:style>
  <w:style w:type="numbering" w:customStyle="1" w:styleId="CurrentList3">
    <w:name w:val="Current List3"/>
    <w:uiPriority w:val="99"/>
    <w:rsid w:val="00EC638C"/>
    <w:pPr>
      <w:numPr>
        <w:numId w:val="15"/>
      </w:numPr>
    </w:pPr>
  </w:style>
  <w:style w:type="numbering" w:customStyle="1" w:styleId="CurrentList4">
    <w:name w:val="Current List4"/>
    <w:uiPriority w:val="99"/>
    <w:rsid w:val="00242D9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Roman</cp:lastModifiedBy>
  <cp:revision>18</cp:revision>
  <dcterms:created xsi:type="dcterms:W3CDTF">2025-09-17T23:00:00Z</dcterms:created>
  <dcterms:modified xsi:type="dcterms:W3CDTF">2025-09-22T19:02:00Z</dcterms:modified>
</cp:coreProperties>
</file>